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45" w:rsidRDefault="00547845" w:rsidP="00547845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№ 1 </w:t>
      </w:r>
    </w:p>
    <w:p w:rsidR="00547845" w:rsidRDefault="00547845" w:rsidP="00547845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547845" w:rsidTr="00547845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547845" w:rsidRDefault="00547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547845" w:rsidRDefault="00547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547845" w:rsidRDefault="005478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47845" w:rsidRDefault="00547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547845" w:rsidTr="00547845">
        <w:trPr>
          <w:gridBefore w:val="2"/>
          <w:wBefore w:w="4326" w:type="dxa"/>
          <w:trHeight w:val="1820"/>
        </w:trPr>
        <w:tc>
          <w:tcPr>
            <w:tcW w:w="4785" w:type="dxa"/>
          </w:tcPr>
          <w:p w:rsidR="00547845" w:rsidRDefault="00547845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845" w:rsidRDefault="00547845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7845" w:rsidRDefault="00547845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группы </w:t>
            </w:r>
          </w:p>
          <w:p w:rsidR="00547845" w:rsidRDefault="00547845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547845" w:rsidRDefault="00547845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</w:tr>
    </w:tbl>
    <w:p w:rsidR="00547845" w:rsidRDefault="00547845" w:rsidP="00547845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Уважаемый Геннадий Владимирович!</w:t>
      </w:r>
    </w:p>
    <w:p w:rsidR="00547845" w:rsidRDefault="00547845" w:rsidP="00547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Ваше Уведомление от _______20__ г. о проведении Открытого конкурса с целью выбора 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й) на право заключения договора на поставку токарно-винторезного станка в ремонтно-заготовительный участок АО «ВРП «Грязи», наша организация выражает свою заинтересованность в участии в данном открытом конкурсе в связи с чем направляем Вам следующую информацию: </w:t>
      </w:r>
    </w:p>
    <w:p w:rsidR="00547845" w:rsidRDefault="00547845" w:rsidP="00547845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547845" w:rsidRDefault="00547845" w:rsidP="00547845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547845" w:rsidRDefault="00547845" w:rsidP="00547845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45" w:rsidRDefault="00547845" w:rsidP="00547845">
      <w:pPr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 (_____________)</w:t>
      </w:r>
      <w:proofErr w:type="gramEnd"/>
    </w:p>
    <w:p w:rsidR="00547845" w:rsidRDefault="00547845" w:rsidP="005478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547845" w:rsidRDefault="00547845" w:rsidP="00547845">
      <w:pPr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547845" w:rsidRDefault="00547845" w:rsidP="00547845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547845" w:rsidRDefault="00547845" w:rsidP="0054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7845" w:rsidRDefault="00547845" w:rsidP="00547845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547845" w:rsidRDefault="00547845" w:rsidP="00547845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547845" w:rsidRDefault="00547845" w:rsidP="00547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7845" w:rsidRDefault="00547845" w:rsidP="00547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547845" w:rsidRDefault="00547845" w:rsidP="00547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547845" w:rsidRDefault="00547845" w:rsidP="00547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547845" w:rsidTr="00547845">
        <w:trPr>
          <w:jc w:val="center"/>
        </w:trPr>
        <w:tc>
          <w:tcPr>
            <w:tcW w:w="4785" w:type="dxa"/>
            <w:hideMark/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45" w:rsidRDefault="00547845" w:rsidP="0054784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уполномоченным представлять и действовать от имени _____________________________________________________ (далее — Участник), а также полностью изучив всю информацию по Открытому конкурсу по выбору организаци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й) на право заключения договора на поставку токарно-винторезного станка в ремонтно-заготовительный участок АО «ВРП «Грязи». (далее — Открытый конкурс), нижеподписавшийся настоящим подает конкурсную заявку на участие в вышеуказанном Открытом конкурсе.</w:t>
      </w:r>
    </w:p>
    <w:p w:rsidR="00547845" w:rsidRDefault="00547845" w:rsidP="0054784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547845" w:rsidRDefault="00547845" w:rsidP="0054784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547845" w:rsidRDefault="00547845" w:rsidP="0054784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содержащихся в данной конкурсной заявке или относящихся к ресурсам, опыту и компетенции Участника.</w:t>
      </w:r>
    </w:p>
    <w:p w:rsidR="00547845" w:rsidRDefault="00547845" w:rsidP="00547845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547845" w:rsidRDefault="00547845" w:rsidP="00547845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:rsidR="00547845" w:rsidRDefault="00547845" w:rsidP="00547845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конкурсной заявки ответственность целиком и полностью будет лежать на Участнике Открытого конкурса;</w:t>
      </w:r>
    </w:p>
    <w:p w:rsidR="00547845" w:rsidRDefault="00547845" w:rsidP="00547845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Конкурсная комиссия оставляет за собой право не рассматривать предложения, ненадлежащим образом оформленные и не 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547845" w:rsidRDefault="00547845" w:rsidP="00547845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547845" w:rsidRDefault="00547845" w:rsidP="0054784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111"/>
      </w:tblGrid>
      <w:tr w:rsidR="00547845" w:rsidTr="00547845">
        <w:trPr>
          <w:cantSplit/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5" w:rsidRDefault="0054784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547845" w:rsidTr="00547845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5" w:rsidRDefault="0054784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5" w:rsidRDefault="0054784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547845" w:rsidTr="00547845">
        <w:trPr>
          <w:cantSplit/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5" w:rsidRDefault="0054784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547845" w:rsidTr="00547845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5" w:rsidRDefault="0054784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5" w:rsidRDefault="0054784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547845" w:rsidTr="00547845">
        <w:trPr>
          <w:cantSplit/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5" w:rsidRDefault="00547845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547845" w:rsidTr="00547845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5" w:rsidRDefault="00547845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5" w:rsidRDefault="00547845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547845" w:rsidRDefault="00547845" w:rsidP="00547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45" w:rsidRDefault="00547845" w:rsidP="00547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положений настоящей конкурсной заявки в течение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 конкурсными заявками Участников.</w:t>
      </w:r>
    </w:p>
    <w:p w:rsidR="00547845" w:rsidRDefault="00547845" w:rsidP="00547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547845" w:rsidRDefault="00547845" w:rsidP="005478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547845" w:rsidRDefault="00547845" w:rsidP="00547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845" w:rsidRDefault="00547845" w:rsidP="00547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547845" w:rsidRDefault="00547845" w:rsidP="00547845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соответствии с приложениями № 4, 5, 6, 7 и 8 к настоящей Конкурсной документации);</w:t>
      </w:r>
    </w:p>
    <w:p w:rsidR="00547845" w:rsidRDefault="00547845" w:rsidP="00547845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Конкурсной документации);</w:t>
      </w:r>
    </w:p>
    <w:p w:rsidR="00547845" w:rsidRDefault="00547845" w:rsidP="00547845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Конкурсной документации Участникам Открытого конкурса.</w:t>
      </w:r>
    </w:p>
    <w:p w:rsidR="00547845" w:rsidRDefault="00547845" w:rsidP="00547845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47845" w:rsidRDefault="00547845" w:rsidP="00547845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547845" w:rsidRDefault="00547845" w:rsidP="005478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</w:p>
    <w:p w:rsidR="00547845" w:rsidRDefault="00547845" w:rsidP="00547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7845">
          <w:pgSz w:w="11907" w:h="16840"/>
          <w:pgMar w:top="851" w:right="567" w:bottom="851" w:left="851" w:header="567" w:footer="249" w:gutter="0"/>
          <w:cols w:space="720"/>
        </w:sectPr>
      </w:pPr>
    </w:p>
    <w:p w:rsidR="00547845" w:rsidRDefault="00547845" w:rsidP="00547845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547845" w:rsidRDefault="00547845" w:rsidP="00547845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547845" w:rsidRDefault="00547845" w:rsidP="00547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7845" w:rsidRDefault="00547845" w:rsidP="00547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547845" w:rsidRDefault="00547845" w:rsidP="00547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547845" w:rsidRDefault="00547845" w:rsidP="00547845">
      <w:pPr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547845" w:rsidRDefault="00547845" w:rsidP="00547845">
      <w:pPr>
        <w:spacing w:after="0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Изучив Ваше Уведомление от «___» _________ 201__ г. о проведении открытого конкурса по выбору организации на право заключения договора на поставку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токарно-винторезного станка</w:t>
      </w:r>
      <w:r>
        <w:rPr>
          <w:rFonts w:ascii="Times New Roman" w:hAnsi="Times New Roman" w:cs="Times New Roman"/>
          <w:color w:val="000000"/>
        </w:rPr>
        <w:t>, __________________________________________ ______________________________________________________________________________________________,</w:t>
      </w:r>
    </w:p>
    <w:p w:rsidR="00547845" w:rsidRDefault="00547845" w:rsidP="00547845">
      <w:pPr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547845" w:rsidRDefault="00547845" w:rsidP="00547845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547845" w:rsidRDefault="00547845" w:rsidP="00547845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547845" w:rsidRDefault="00547845" w:rsidP="0054784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>
        <w:rPr>
          <w:rFonts w:ascii="Times New Roman" w:hAnsi="Times New Roman" w:cs="Times New Roman"/>
          <w:color w:val="000000"/>
        </w:rPr>
        <w:t>договор</w:t>
      </w:r>
      <w:bookmarkEnd w:id="0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bCs/>
          <w:color w:val="000000"/>
        </w:rPr>
        <w:t>выполнение …………………………</w:t>
      </w:r>
      <w:r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4536"/>
        <w:gridCol w:w="4111"/>
        <w:gridCol w:w="65"/>
      </w:tblGrid>
      <w:tr w:rsidR="00547845" w:rsidTr="00547845">
        <w:trPr>
          <w:trHeight w:val="430"/>
        </w:trPr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7845" w:rsidRDefault="00547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7845" w:rsidRDefault="00547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Начальные требования (количественное выражение критерия)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7845" w:rsidRDefault="00547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547845" w:rsidRDefault="00547845">
            <w:pPr>
              <w:spacing w:after="0"/>
            </w:pPr>
          </w:p>
        </w:tc>
      </w:tr>
      <w:tr w:rsidR="00547845" w:rsidTr="00547845">
        <w:trPr>
          <w:trHeight w:val="5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845" w:rsidRDefault="005478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845" w:rsidRDefault="005478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845" w:rsidRDefault="005478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47845" w:rsidRDefault="00547845">
            <w:pPr>
              <w:spacing w:after="0"/>
            </w:pPr>
          </w:p>
        </w:tc>
      </w:tr>
      <w:tr w:rsidR="00547845" w:rsidTr="00547845">
        <w:trPr>
          <w:trHeight w:val="776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7845" w:rsidRDefault="0054784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AFOfferName_1"/>
            <w:bookmarkStart w:id="4" w:name="OfferNo_1"/>
            <w:bookmarkEnd w:id="3"/>
            <w:bookmarkEnd w:id="4"/>
            <w:r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7845" w:rsidRDefault="00547845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bookmarkStart w:id="5" w:name="AFOfferInitReqmntsFigure_1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– 1 350 000 руб. без НДС.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45" w:rsidRDefault="0054784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47845" w:rsidRDefault="00547845">
            <w:pPr>
              <w:spacing w:after="0"/>
            </w:pPr>
          </w:p>
        </w:tc>
      </w:tr>
      <w:tr w:rsidR="00547845" w:rsidTr="00547845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7845" w:rsidRDefault="0054784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AFOfferName_2"/>
            <w:bookmarkStart w:id="7" w:name="OfferNo_2"/>
            <w:bookmarkEnd w:id="6"/>
            <w:bookmarkEnd w:id="7"/>
            <w:r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7845" w:rsidRDefault="00547845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bookmarkStart w:id="8" w:name="AFOfferInitReqmntsFigure_2"/>
            <w:bookmarkEnd w:id="8"/>
            <w:r>
              <w:rPr>
                <w:rFonts w:ascii="Times New Roman" w:hAnsi="Times New Roman" w:cs="Times New Roman"/>
                <w:bCs/>
                <w:snapToGrid w:val="0"/>
                <w:color w:val="000000"/>
              </w:rPr>
              <w:t>Не более 60 рабочих дней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45" w:rsidRDefault="0054784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47845" w:rsidRDefault="0054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7845" w:rsidTr="00547845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7845" w:rsidRDefault="0054784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AFOfferName_3"/>
            <w:bookmarkStart w:id="10" w:name="OfferNo_3"/>
            <w:bookmarkEnd w:id="9"/>
            <w:bookmarkEnd w:id="10"/>
            <w:r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7845" w:rsidRDefault="0054784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bookmarkStart w:id="11" w:name="AFOfferInitReqmntsFigure_3"/>
            <w:bookmarkEnd w:id="11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30% предоплата</w:t>
            </w:r>
          </w:p>
          <w:p w:rsidR="00547845" w:rsidRDefault="0054784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50% по факту готовности продукции к отгрузке</w:t>
            </w:r>
          </w:p>
          <w:p w:rsidR="00547845" w:rsidRDefault="005478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20% после проведения монтажа и пуско-наладочных работ.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45" w:rsidRDefault="0054784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47845" w:rsidRDefault="0054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7845" w:rsidTr="00547845"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7845" w:rsidRDefault="0054784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7845" w:rsidRDefault="0054784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45" w:rsidRDefault="0054784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47845" w:rsidRDefault="0054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7845" w:rsidTr="00547845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7845" w:rsidRDefault="0054784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OfferNo_4"/>
            <w:bookmarkStart w:id="13" w:name="AFOfferName_4"/>
            <w:bookmarkEnd w:id="12"/>
            <w:bookmarkEnd w:id="13"/>
            <w:r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47845" w:rsidRDefault="00547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AFOfferInitReqmntsFigure_4"/>
            <w:bookmarkEnd w:id="14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7845" w:rsidRDefault="0054784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7845" w:rsidRDefault="0054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547845" w:rsidRDefault="00547845" w:rsidP="00547845">
      <w:pPr>
        <w:ind w:firstLine="709"/>
        <w:rPr>
          <w:rFonts w:ascii="Times New Roman" w:hAnsi="Times New Roman" w:cs="Times New Roman"/>
          <w:color w:val="000000"/>
        </w:rPr>
      </w:pPr>
    </w:p>
    <w:p w:rsidR="00547845" w:rsidRDefault="00547845" w:rsidP="00547845">
      <w:pPr>
        <w:ind w:firstLine="709"/>
        <w:rPr>
          <w:rFonts w:ascii="Times New Roman" w:hAnsi="Times New Roman" w:cs="Times New Roman"/>
          <w:color w:val="000000"/>
        </w:rPr>
      </w:pPr>
    </w:p>
    <w:p w:rsidR="00547845" w:rsidRDefault="00547845" w:rsidP="00547845">
      <w:pPr>
        <w:ind w:firstLine="709"/>
        <w:rPr>
          <w:rFonts w:ascii="Times New Roman" w:hAnsi="Times New Roman" w:cs="Times New Roman"/>
          <w:color w:val="000000"/>
        </w:rPr>
      </w:pPr>
    </w:p>
    <w:p w:rsidR="00547845" w:rsidRDefault="00547845" w:rsidP="00547845">
      <w:pPr>
        <w:ind w:firstLine="709"/>
        <w:rPr>
          <w:rFonts w:ascii="Times New Roman" w:hAnsi="Times New Roman" w:cs="Times New Roman"/>
          <w:color w:val="000000"/>
        </w:rPr>
      </w:pPr>
    </w:p>
    <w:p w:rsidR="00547845" w:rsidRDefault="00547845" w:rsidP="00547845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547845" w:rsidRDefault="00547845" w:rsidP="00547845">
      <w:pPr>
        <w:ind w:firstLine="709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Нижеподписавшийся</w:t>
      </w:r>
      <w:proofErr w:type="gramEnd"/>
      <w:r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547845" w:rsidRDefault="00547845" w:rsidP="0054784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 </w:t>
      </w:r>
      <w:proofErr w:type="gramStart"/>
      <w:r>
        <w:rPr>
          <w:rFonts w:ascii="Times New Roman" w:hAnsi="Times New Roman" w:cs="Times New Roman"/>
          <w:color w:val="000000"/>
        </w:rPr>
        <w:t>Имеющий</w:t>
      </w:r>
      <w:proofErr w:type="gramEnd"/>
      <w:r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547845" w:rsidRDefault="00547845" w:rsidP="0054784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547845" w:rsidRDefault="00547845" w:rsidP="0054784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547845" w:rsidRDefault="00547845" w:rsidP="00547845">
      <w:pPr>
        <w:spacing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</w:t>
      </w:r>
    </w:p>
    <w:p w:rsidR="00547845" w:rsidRDefault="00547845" w:rsidP="00547845">
      <w:pPr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201_ г.</w:t>
      </w:r>
    </w:p>
    <w:p w:rsidR="00547845" w:rsidRDefault="00547845" w:rsidP="00547845">
      <w:pPr>
        <w:rPr>
          <w:rFonts w:ascii="Arial" w:hAnsi="Arial" w:cs="Arial"/>
          <w:color w:val="000000"/>
          <w:sz w:val="2"/>
        </w:rPr>
      </w:pPr>
    </w:p>
    <w:p w:rsidR="00547845" w:rsidRDefault="00547845" w:rsidP="00547845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547845" w:rsidRDefault="00547845" w:rsidP="00547845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№ 4</w:t>
      </w:r>
    </w:p>
    <w:p w:rsidR="00547845" w:rsidRDefault="00547845" w:rsidP="00547845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к  Конкурсной документации</w:t>
      </w:r>
    </w:p>
    <w:p w:rsidR="00547845" w:rsidRDefault="00547845" w:rsidP="00547845">
      <w:pPr>
        <w:spacing w:after="0"/>
        <w:ind w:left="5670"/>
        <w:rPr>
          <w:rFonts w:ascii="Arial" w:hAnsi="Arial" w:cs="Arial"/>
        </w:rPr>
      </w:pPr>
    </w:p>
    <w:p w:rsidR="00547845" w:rsidRDefault="00547845" w:rsidP="00547845">
      <w:pPr>
        <w:rPr>
          <w:rFonts w:ascii="Arial" w:hAnsi="Arial" w:cs="Arial"/>
        </w:rPr>
      </w:pPr>
    </w:p>
    <w:p w:rsidR="00547845" w:rsidRDefault="00547845" w:rsidP="00547845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547845" w:rsidRDefault="00547845" w:rsidP="005478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547845" w:rsidRDefault="00547845" w:rsidP="00547845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547845" w:rsidRDefault="00547845" w:rsidP="00547845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547845" w:rsidRDefault="00547845" w:rsidP="00547845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547845" w:rsidRDefault="00547845" w:rsidP="00547845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547845" w:rsidRDefault="00547845" w:rsidP="00547845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547845" w:rsidRDefault="00547845" w:rsidP="00547845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547845" w:rsidRDefault="00547845" w:rsidP="00547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547845" w:rsidRDefault="00547845" w:rsidP="00547845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547845" w:rsidRDefault="00547845" w:rsidP="005478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547845" w:rsidRDefault="00547845" w:rsidP="00547845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547845" w:rsidRDefault="00547845" w:rsidP="00547845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47845" w:rsidRDefault="00547845" w:rsidP="00547845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47845" w:rsidRDefault="00547845" w:rsidP="0054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 г.</w:t>
      </w: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№ 5</w:t>
      </w:r>
    </w:p>
    <w:p w:rsidR="00547845" w:rsidRDefault="00547845" w:rsidP="005478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  <w:r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547845" w:rsidRDefault="00547845" w:rsidP="00547845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547845" w:rsidRDefault="00547845" w:rsidP="00547845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547845" w:rsidRDefault="00547845" w:rsidP="00547845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547845" w:rsidRDefault="00547845" w:rsidP="00547845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547845" w:rsidRDefault="00547845" w:rsidP="00547845">
      <w:pPr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547845" w:rsidRDefault="00547845" w:rsidP="00547845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547845" w:rsidRDefault="00547845" w:rsidP="00547845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547845" w:rsidRDefault="00547845" w:rsidP="00547845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(да, нет)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547845" w:rsidRDefault="00547845" w:rsidP="00547845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547845" w:rsidRDefault="00547845" w:rsidP="00547845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547845" w:rsidRDefault="00547845" w:rsidP="00547845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547845" w:rsidRDefault="00547845" w:rsidP="00547845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547845" w:rsidRDefault="00547845" w:rsidP="00547845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547845" w:rsidRDefault="00547845" w:rsidP="00547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547845" w:rsidRDefault="00547845" w:rsidP="00547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Торговый оборот Участника (без НДС, акцизов и аналогичных обязательных платежей) за 2018год и __ месяцев 20__ г. _____________________ </w:t>
      </w:r>
    </w:p>
    <w:p w:rsidR="00547845" w:rsidRDefault="00547845" w:rsidP="00547845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547845" w:rsidRDefault="00547845" w:rsidP="00547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547845" w:rsidRDefault="00547845" w:rsidP="00547845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47845" w:rsidRDefault="00547845" w:rsidP="0054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20_ г.</w:t>
      </w:r>
    </w:p>
    <w:p w:rsidR="00547845" w:rsidRDefault="00547845" w:rsidP="00547845">
      <w:pPr>
        <w:rPr>
          <w:rFonts w:ascii="Arial" w:hAnsi="Arial" w:cs="Arial"/>
        </w:rPr>
      </w:pPr>
    </w:p>
    <w:p w:rsidR="00547845" w:rsidRDefault="00547845" w:rsidP="00547845">
      <w:pPr>
        <w:spacing w:after="0"/>
        <w:rPr>
          <w:rFonts w:ascii="Arial" w:hAnsi="Arial" w:cs="Arial"/>
        </w:rPr>
        <w:sectPr w:rsidR="00547845">
          <w:pgSz w:w="11907" w:h="16840"/>
          <w:pgMar w:top="568" w:right="708" w:bottom="1383" w:left="709" w:header="567" w:footer="251" w:gutter="0"/>
          <w:cols w:space="720"/>
        </w:sectPr>
      </w:pPr>
    </w:p>
    <w:p w:rsidR="00547845" w:rsidRDefault="00547845" w:rsidP="00547845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№ 6</w:t>
      </w:r>
    </w:p>
    <w:p w:rsidR="00547845" w:rsidRDefault="00547845" w:rsidP="00547845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547845" w:rsidRDefault="00547845" w:rsidP="00547845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547845" w:rsidRDefault="00547845" w:rsidP="00547845">
      <w:pPr>
        <w:rPr>
          <w:rFonts w:ascii="Arial" w:hAnsi="Arial" w:cs="Arial"/>
        </w:rPr>
      </w:pP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835"/>
        <w:gridCol w:w="1701"/>
      </w:tblGrid>
      <w:tr w:rsidR="00547845" w:rsidTr="00547845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547845" w:rsidTr="00547845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845" w:rsidRDefault="0054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845" w:rsidRDefault="0054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845" w:rsidRDefault="0054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845" w:rsidRDefault="0054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45" w:rsidTr="00547845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845" w:rsidRDefault="0054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845" w:rsidRDefault="0054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845" w:rsidRDefault="0054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845" w:rsidRDefault="0054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45" w:rsidTr="00547845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845" w:rsidRDefault="0054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845" w:rsidRDefault="0054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845" w:rsidRDefault="0054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845" w:rsidRDefault="0054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45" w:rsidTr="00547845">
        <w:trPr>
          <w:jc w:val="center"/>
        </w:trPr>
        <w:tc>
          <w:tcPr>
            <w:tcW w:w="7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845" w:rsidRDefault="0054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845" w:rsidRDefault="00547845" w:rsidP="00547845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547845" w:rsidRDefault="00547845" w:rsidP="00547845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47845" w:rsidRDefault="00547845" w:rsidP="00547845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547845" w:rsidRDefault="00547845" w:rsidP="00547845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47845" w:rsidRDefault="00547845" w:rsidP="0054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547845" w:rsidRDefault="00547845" w:rsidP="00547845">
      <w:pPr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45" w:rsidRDefault="00547845" w:rsidP="00547845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7845" w:rsidRDefault="00547845" w:rsidP="00547845">
      <w:pPr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rPr>
          <w:rFonts w:ascii="Arial" w:hAnsi="Arial" w:cs="Arial"/>
        </w:rPr>
      </w:pPr>
    </w:p>
    <w:p w:rsidR="00547845" w:rsidRDefault="00547845" w:rsidP="00547845">
      <w:pPr>
        <w:rPr>
          <w:rFonts w:ascii="Arial" w:hAnsi="Arial" w:cs="Arial"/>
        </w:rPr>
      </w:pPr>
    </w:p>
    <w:p w:rsidR="00547845" w:rsidRDefault="00547845" w:rsidP="00547845">
      <w:pPr>
        <w:rPr>
          <w:rFonts w:ascii="Arial" w:hAnsi="Arial" w:cs="Arial"/>
        </w:rPr>
      </w:pPr>
    </w:p>
    <w:p w:rsidR="00547845" w:rsidRDefault="00547845" w:rsidP="00547845">
      <w:pPr>
        <w:rPr>
          <w:rFonts w:ascii="Arial" w:hAnsi="Arial" w:cs="Arial"/>
        </w:rPr>
      </w:pPr>
    </w:p>
    <w:p w:rsidR="00547845" w:rsidRDefault="00547845" w:rsidP="00547845">
      <w:pPr>
        <w:spacing w:after="0"/>
        <w:rPr>
          <w:rFonts w:ascii="Arial" w:hAnsi="Arial" w:cs="Arial"/>
        </w:rPr>
        <w:sectPr w:rsidR="00547845">
          <w:pgSz w:w="11907" w:h="16840"/>
          <w:pgMar w:top="1134" w:right="567" w:bottom="1383" w:left="709" w:header="567" w:footer="393" w:gutter="0"/>
          <w:cols w:space="720"/>
        </w:sectPr>
      </w:pPr>
    </w:p>
    <w:p w:rsidR="00547845" w:rsidRDefault="00547845" w:rsidP="00547845">
      <w:pPr>
        <w:spacing w:after="0" w:line="240" w:lineRule="auto"/>
        <w:ind w:left="6804" w:right="-568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№ 7</w:t>
      </w:r>
    </w:p>
    <w:p w:rsidR="00547845" w:rsidRDefault="00547845" w:rsidP="00547845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547845" w:rsidRDefault="00547845" w:rsidP="00547845">
      <w:pPr>
        <w:ind w:left="6237"/>
        <w:rPr>
          <w:rFonts w:ascii="Arial" w:hAnsi="Arial" w:cs="Arial"/>
          <w:sz w:val="20"/>
        </w:rPr>
      </w:pPr>
    </w:p>
    <w:p w:rsidR="00547845" w:rsidRDefault="00547845" w:rsidP="00547845">
      <w:pPr>
        <w:ind w:left="6237"/>
        <w:rPr>
          <w:rFonts w:ascii="Arial" w:hAnsi="Arial" w:cs="Arial"/>
          <w:sz w:val="20"/>
        </w:rPr>
      </w:pP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Информационный лист Участника открытого конкурса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поставку токарно-винторезного станка в ремонтно-заготовительный участок АО «ВРП «Грязи».</w:t>
      </w: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951"/>
        <w:gridCol w:w="3449"/>
      </w:tblGrid>
      <w:tr w:rsidR="00547845" w:rsidTr="0054784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Информация участника</w:t>
            </w:r>
          </w:p>
        </w:tc>
      </w:tr>
      <w:tr w:rsidR="00547845" w:rsidTr="0054784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547845" w:rsidTr="0054784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547845" w:rsidTr="00547845">
        <w:trPr>
          <w:trHeight w:val="45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547845" w:rsidTr="0054784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547845" w:rsidTr="0054784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547845" w:rsidTr="0054784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547845" w:rsidTr="0054784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547845" w:rsidTr="0054784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547845" w:rsidTr="0054784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547845" w:rsidTr="0054784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547845" w:rsidTr="0054784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5" w:rsidRDefault="0054784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547845" w:rsidRDefault="00547845" w:rsidP="0054784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547845" w:rsidRDefault="00547845" w:rsidP="00547845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7845" w:rsidRDefault="00547845" w:rsidP="00547845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45" w:rsidRDefault="00547845" w:rsidP="0054784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547845" w:rsidRDefault="00547845" w:rsidP="0054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   (должность, подпись, Ф.И.О.)</w:t>
      </w:r>
    </w:p>
    <w:p w:rsidR="00547845" w:rsidRDefault="00547845" w:rsidP="0054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47845" w:rsidRDefault="00547845" w:rsidP="00547845">
      <w:pPr>
        <w:ind w:firstLine="709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p w:rsidR="00547845" w:rsidRDefault="00547845" w:rsidP="00547845">
      <w:pPr>
        <w:spacing w:after="0"/>
        <w:rPr>
          <w:rFonts w:ascii="Arial" w:hAnsi="Arial" w:cs="Arial"/>
        </w:rPr>
        <w:sectPr w:rsidR="00547845">
          <w:pgSz w:w="11907" w:h="16840"/>
          <w:pgMar w:top="1134" w:right="567" w:bottom="1383" w:left="709" w:header="567" w:footer="567" w:gutter="0"/>
          <w:cols w:space="720"/>
        </w:sectPr>
      </w:pPr>
    </w:p>
    <w:p w:rsidR="00547845" w:rsidRDefault="00547845" w:rsidP="00547845">
      <w:pPr>
        <w:spacing w:after="0"/>
        <w:ind w:left="6804" w:right="-56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№ 8</w:t>
      </w:r>
    </w:p>
    <w:p w:rsidR="00547845" w:rsidRDefault="00547845" w:rsidP="00547845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547845" w:rsidRDefault="00547845" w:rsidP="00547845">
      <w:pPr>
        <w:jc w:val="right"/>
        <w:rPr>
          <w:rFonts w:ascii="Arial" w:hAnsi="Arial" w:cs="Arial"/>
        </w:rPr>
      </w:pPr>
    </w:p>
    <w:p w:rsidR="00547845" w:rsidRDefault="00547845" w:rsidP="005478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845" w:rsidRDefault="00547845" w:rsidP="00547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547845" w:rsidRDefault="00547845" w:rsidP="00547845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547845" w:rsidTr="00547845">
        <w:trPr>
          <w:trHeight w:val="47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47845" w:rsidTr="00547845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45" w:rsidTr="00547845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45" w:rsidTr="00547845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45" w:rsidTr="00547845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45" w:rsidTr="00547845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45" w:rsidTr="00547845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45" w:rsidTr="00547845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5" w:rsidRDefault="00547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845" w:rsidRDefault="00547845" w:rsidP="00547845">
      <w:pPr>
        <w:rPr>
          <w:rFonts w:ascii="Times New Roman" w:hAnsi="Times New Roman" w:cs="Times New Roman"/>
          <w:sz w:val="24"/>
          <w:szCs w:val="24"/>
        </w:rPr>
      </w:pPr>
    </w:p>
    <w:p w:rsidR="00547845" w:rsidRDefault="00547845" w:rsidP="0054784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547845" w:rsidRDefault="00547845" w:rsidP="00547845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47845" w:rsidRDefault="00547845" w:rsidP="00547845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547845" w:rsidRDefault="00547845" w:rsidP="00547845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45" w:rsidRDefault="00547845" w:rsidP="0054784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547845" w:rsidRDefault="00547845" w:rsidP="0054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547845" w:rsidRDefault="00547845" w:rsidP="0054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47845" w:rsidRDefault="00547845" w:rsidP="0054784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p w:rsidR="004A0D88" w:rsidRDefault="00547845">
      <w:bookmarkStart w:id="15" w:name="_GoBack"/>
      <w:bookmarkEnd w:id="15"/>
    </w:p>
    <w:sectPr w:rsidR="004A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45"/>
    <w:rsid w:val="001959D0"/>
    <w:rsid w:val="00547845"/>
    <w:rsid w:val="00A4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1729</Words>
  <Characters>9860</Characters>
  <Application>Microsoft Office Word</Application>
  <DocSecurity>0</DocSecurity>
  <Lines>82</Lines>
  <Paragraphs>23</Paragraphs>
  <ScaleCrop>false</ScaleCrop>
  <Company>Home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Иван Николаевич</dc:creator>
  <cp:lastModifiedBy>Дроздов Иван Николаевич</cp:lastModifiedBy>
  <cp:revision>1</cp:revision>
  <dcterms:created xsi:type="dcterms:W3CDTF">2019-02-11T07:54:00Z</dcterms:created>
  <dcterms:modified xsi:type="dcterms:W3CDTF">2019-02-11T07:57:00Z</dcterms:modified>
</cp:coreProperties>
</file>